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4B445E" w:rsidR="004B445E" w:rsidP="4EA1D2E5" w:rsidRDefault="004B445E" w14:paraId="14FBD8F5" w14:textId="229388BD">
      <w:pPr>
        <w:pStyle w:val="Normal"/>
        <w:ind w:left="720"/>
        <w:jc w:val="center"/>
      </w:pPr>
      <w:r w:rsidR="48D3F8AD">
        <w:drawing>
          <wp:inline wp14:editId="48D3F8AD" wp14:anchorId="74FF8511">
            <wp:extent cx="1743075" cy="1771650"/>
            <wp:effectExtent l="0" t="0" r="0" b="0"/>
            <wp:docPr id="21081357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75351f62ce4a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8D3F8AD">
        <w:rPr/>
        <w:t xml:space="preserve">.                              </w:t>
      </w:r>
      <w:r w:rsidR="48D3F8AD">
        <w:drawing>
          <wp:inline wp14:editId="6913E7C2" wp14:anchorId="07044408">
            <wp:extent cx="3235569" cy="1838178"/>
            <wp:effectExtent l="0" t="0" r="0" b="0"/>
            <wp:docPr id="6613217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76169d92c849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569" cy="183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28" w:type="dxa"/>
        <w:tblLook w:val="04A0" w:firstRow="1" w:lastRow="0" w:firstColumn="1" w:lastColumn="0" w:noHBand="0" w:noVBand="1"/>
      </w:tblPr>
      <w:tblGrid>
        <w:gridCol w:w="6030"/>
        <w:gridCol w:w="4898"/>
      </w:tblGrid>
      <w:tr w:rsidR="004B445E" w:rsidTr="402742F1" w14:paraId="511697D6" w14:textId="77777777">
        <w:tc>
          <w:tcPr>
            <w:tcW w:w="6030" w:type="dxa"/>
            <w:tcMar/>
          </w:tcPr>
          <w:p w:rsidRPr="004B445E" w:rsidR="004B445E" w:rsidP="402742F1" w:rsidRDefault="004B445E" w14:paraId="1CBEF06B" w14:textId="77777777" w14:noSpellErr="1">
            <w:pPr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  <w:t>Content</w:t>
            </w:r>
          </w:p>
          <w:p w:rsidRPr="004B445E" w:rsidR="004B445E" w:rsidP="402742F1" w:rsidRDefault="004B445E" w14:paraId="641A024D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Thoroughly developed</w:t>
            </w:r>
          </w:p>
          <w:p w:rsidRPr="004B445E" w:rsidR="004B445E" w:rsidP="402742F1" w:rsidRDefault="004B445E" w14:paraId="54D71E1C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Soundly reasoned</w:t>
            </w:r>
          </w:p>
          <w:p w:rsidRPr="004B445E" w:rsidR="004B445E" w:rsidP="402742F1" w:rsidRDefault="004B445E" w14:paraId="5BAB05B7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Credible claims with clear evidence</w:t>
            </w:r>
          </w:p>
          <w:p w:rsidRPr="004B445E" w:rsidR="004B445E" w:rsidP="402742F1" w:rsidRDefault="004B445E" w14:paraId="4B072CC0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Makes a lasting impact/impression</w:t>
            </w:r>
          </w:p>
          <w:p w:rsidRPr="004B445E" w:rsidR="004B445E" w:rsidP="402742F1" w:rsidRDefault="004B445E" w14:paraId="6D4C9179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Explores innovative ideas within the topic</w:t>
            </w:r>
          </w:p>
        </w:tc>
        <w:tc>
          <w:tcPr>
            <w:tcW w:w="4898" w:type="dxa"/>
            <w:tcMar/>
          </w:tcPr>
          <w:p w:rsidRPr="004B445E" w:rsidR="004B445E" w:rsidP="402742F1" w:rsidRDefault="004B445E" w14:paraId="2D75B2FD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 xml:space="preserve">Exemplary </w:t>
            </w:r>
            <w:r w:rsidRPr="402742F1" w:rsidR="25CCB0B0">
              <w:rPr>
                <w:rFonts w:ascii="Calibri" w:hAnsi="Calibri" w:asciiTheme="majorAscii" w:hAnsiTheme="majorAscii"/>
                <w:sz w:val="24"/>
                <w:szCs w:val="24"/>
              </w:rPr>
              <w:t xml:space="preserve">(Flawless) </w:t>
            </w: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4.0</w:t>
            </w:r>
          </w:p>
          <w:p w:rsidRPr="004B445E" w:rsidR="004B445E" w:rsidP="402742F1" w:rsidRDefault="004B445E" w14:paraId="17605A45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6673D20B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 xml:space="preserve">Accomplished </w:t>
            </w:r>
            <w:r w:rsidRPr="402742F1" w:rsidR="25CCB0B0">
              <w:rPr>
                <w:rFonts w:ascii="Calibri" w:hAnsi="Calibri" w:asciiTheme="majorAscii" w:hAnsiTheme="majorAscii"/>
                <w:sz w:val="24"/>
                <w:szCs w:val="24"/>
              </w:rPr>
              <w:t xml:space="preserve">(Proficient) </w:t>
            </w: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3.0</w:t>
            </w:r>
          </w:p>
          <w:p w:rsidRPr="004B445E" w:rsidR="004B445E" w:rsidP="402742F1" w:rsidRDefault="004B445E" w14:paraId="044DED0E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3C8BEBA2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 xml:space="preserve">Developing </w:t>
            </w:r>
            <w:r w:rsidRPr="402742F1" w:rsidR="25CCB0B0">
              <w:rPr>
                <w:rFonts w:ascii="Calibri" w:hAnsi="Calibri" w:asciiTheme="majorAscii" w:hAnsiTheme="majorAscii"/>
                <w:sz w:val="24"/>
                <w:szCs w:val="24"/>
              </w:rPr>
              <w:t xml:space="preserve">(Approaching Proficiency) </w:t>
            </w: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2.0</w:t>
            </w:r>
          </w:p>
          <w:p w:rsidRPr="004B445E" w:rsidR="004B445E" w:rsidP="402742F1" w:rsidRDefault="004B445E" w14:paraId="5EDB6C82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22DE9C15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 xml:space="preserve">Beginning </w:t>
            </w:r>
            <w:r w:rsidRPr="402742F1" w:rsidR="25CCB0B0">
              <w:rPr>
                <w:rFonts w:ascii="Calibri" w:hAnsi="Calibri" w:asciiTheme="majorAscii" w:hAnsiTheme="majorAscii"/>
                <w:sz w:val="24"/>
                <w:szCs w:val="24"/>
              </w:rPr>
              <w:t xml:space="preserve">(Needs Improvement) </w:t>
            </w: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1.0</w:t>
            </w:r>
          </w:p>
        </w:tc>
      </w:tr>
      <w:tr w:rsidR="004B445E" w:rsidTr="402742F1" w14:paraId="0B226769" w14:textId="77777777">
        <w:tc>
          <w:tcPr>
            <w:tcW w:w="6030" w:type="dxa"/>
            <w:tcMar/>
          </w:tcPr>
          <w:p w:rsidRPr="004B445E" w:rsidR="004B445E" w:rsidP="402742F1" w:rsidRDefault="004B445E" w14:paraId="6ACBCE26" w14:textId="77777777" w14:noSpellErr="1">
            <w:pPr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  <w:t>Style</w:t>
            </w:r>
          </w:p>
          <w:p w:rsidRPr="004B445E" w:rsidR="004B445E" w:rsidP="402742F1" w:rsidRDefault="004B445E" w14:paraId="27B066BE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Precise, clear language</w:t>
            </w:r>
          </w:p>
          <w:p w:rsidRPr="004B445E" w:rsidR="004B445E" w:rsidP="402742F1" w:rsidRDefault="004B445E" w14:paraId="35623FE5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Mature tone; express investment in topic</w:t>
            </w:r>
          </w:p>
          <w:p w:rsidRPr="004B445E" w:rsidR="004B445E" w:rsidP="402742F1" w:rsidRDefault="004B445E" w14:paraId="153A08DD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Appropriate appearance</w:t>
            </w:r>
          </w:p>
        </w:tc>
        <w:tc>
          <w:tcPr>
            <w:tcW w:w="4898" w:type="dxa"/>
            <w:tcMar/>
          </w:tcPr>
          <w:p w:rsidRPr="004B445E" w:rsidR="004B445E" w:rsidP="402742F1" w:rsidRDefault="004B445E" w14:paraId="6E72C380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Exemplary 4.0</w:t>
            </w:r>
          </w:p>
          <w:p w:rsidRPr="004B445E" w:rsidR="004B445E" w:rsidP="402742F1" w:rsidRDefault="004B445E" w14:paraId="43C2EEB3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284C23C4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Accomplished 3.0</w:t>
            </w:r>
          </w:p>
          <w:p w:rsidRPr="004B445E" w:rsidR="004B445E" w:rsidP="402742F1" w:rsidRDefault="004B445E" w14:paraId="0C04EEC6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3448C9DE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Developing 2.0</w:t>
            </w:r>
          </w:p>
          <w:p w:rsidRPr="004B445E" w:rsidR="004B445E" w:rsidP="402742F1" w:rsidRDefault="004B445E" w14:paraId="67751C5E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12CE305F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Beginning 1.0</w:t>
            </w:r>
          </w:p>
        </w:tc>
      </w:tr>
      <w:tr w:rsidR="004B445E" w:rsidTr="402742F1" w14:paraId="17A919D8" w14:textId="77777777">
        <w:tc>
          <w:tcPr>
            <w:tcW w:w="6030" w:type="dxa"/>
            <w:tcMar/>
          </w:tcPr>
          <w:p w:rsidRPr="004B445E" w:rsidR="004B445E" w:rsidP="402742F1" w:rsidRDefault="004B445E" w14:paraId="41E5D1C7" w14:textId="77777777" w14:noSpellErr="1">
            <w:pPr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  <w:t>Delivery</w:t>
            </w:r>
          </w:p>
          <w:p w:rsidRPr="004B445E" w:rsidR="004B445E" w:rsidP="402742F1" w:rsidRDefault="004B445E" w14:paraId="28ADA6B2" w14:textId="77777777" w14:noSpellErr="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Natural, comfortable use of space and body</w:t>
            </w:r>
          </w:p>
          <w:p w:rsidRPr="004B445E" w:rsidR="004B445E" w:rsidP="402742F1" w:rsidRDefault="004B445E" w14:paraId="28E0C79E" w14:textId="77777777" w14:noSpellErr="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Confidence; clear sense of ownership of information</w:t>
            </w:r>
          </w:p>
          <w:p w:rsidRPr="004B445E" w:rsidR="004B445E" w:rsidP="402742F1" w:rsidRDefault="004B445E" w14:paraId="5256C0C7" w14:textId="77777777" w14:noSpellErr="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Eye contact</w:t>
            </w:r>
          </w:p>
          <w:p w:rsidRPr="004B445E" w:rsidR="004B445E" w:rsidP="402742F1" w:rsidRDefault="004B445E" w14:paraId="652E7DF7" w14:textId="77777777" w14:noSpellErr="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Engage with audience; gesticulation, tone, volume</w:t>
            </w:r>
          </w:p>
        </w:tc>
        <w:tc>
          <w:tcPr>
            <w:tcW w:w="4898" w:type="dxa"/>
            <w:tcMar/>
          </w:tcPr>
          <w:p w:rsidRPr="004B445E" w:rsidR="004B445E" w:rsidP="402742F1" w:rsidRDefault="004B445E" w14:paraId="43A3473E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Exemplary 4.0</w:t>
            </w:r>
          </w:p>
          <w:p w:rsidRPr="004B445E" w:rsidR="004B445E" w:rsidP="402742F1" w:rsidRDefault="004B445E" w14:paraId="69F0FF8B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5D887885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Accomplished 3.0</w:t>
            </w:r>
          </w:p>
          <w:p w:rsidRPr="004B445E" w:rsidR="004B445E" w:rsidP="402742F1" w:rsidRDefault="004B445E" w14:paraId="57847E47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10ED3C38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Developing 2.0</w:t>
            </w:r>
          </w:p>
          <w:p w:rsidRPr="004B445E" w:rsidR="004B445E" w:rsidP="402742F1" w:rsidRDefault="004B445E" w14:paraId="782BDC53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45B04DE5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Beginning 1.0</w:t>
            </w:r>
          </w:p>
        </w:tc>
      </w:tr>
      <w:tr w:rsidR="004B445E" w:rsidTr="402742F1" w14:paraId="392892D7" w14:textId="77777777">
        <w:tc>
          <w:tcPr>
            <w:tcW w:w="6030" w:type="dxa"/>
            <w:tcMar/>
          </w:tcPr>
          <w:p w:rsidRPr="004B445E" w:rsidR="004B445E" w:rsidP="402742F1" w:rsidRDefault="004B445E" w14:paraId="4D512A2A" w14:textId="77777777" w14:noSpellErr="1">
            <w:pPr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  <w:t>Visual Aids</w:t>
            </w:r>
          </w:p>
          <w:p w:rsidRPr="004B445E" w:rsidR="004B445E" w:rsidP="402742F1" w:rsidRDefault="004B445E" w14:paraId="3DCB7E06" w14:textId="77777777" w14:noSpellErr="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Doesn’t over-rely on visuals</w:t>
            </w:r>
          </w:p>
          <w:p w:rsidRPr="004B445E" w:rsidR="004B445E" w:rsidP="402742F1" w:rsidRDefault="004B445E" w14:paraId="42AE942E" w14:textId="77777777" w14:noSpellErr="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Illustrative, enlightening, supportive; not redundant</w:t>
            </w:r>
          </w:p>
          <w:p w:rsidRPr="004B445E" w:rsidR="004B445E" w:rsidP="402742F1" w:rsidRDefault="004B445E" w14:paraId="3E77870C" w14:textId="77777777" w14:noSpellErr="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Smoothly integrated into presentation</w:t>
            </w:r>
          </w:p>
        </w:tc>
        <w:tc>
          <w:tcPr>
            <w:tcW w:w="4898" w:type="dxa"/>
            <w:tcMar/>
          </w:tcPr>
          <w:p w:rsidRPr="004B445E" w:rsidR="004B445E" w:rsidP="402742F1" w:rsidRDefault="004B445E" w14:paraId="0A84A523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Exemplary 4.0</w:t>
            </w:r>
          </w:p>
          <w:p w:rsidRPr="004B445E" w:rsidR="004B445E" w:rsidP="402742F1" w:rsidRDefault="004B445E" w14:paraId="1DBFF806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689ABC85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Accomplished 3.0</w:t>
            </w:r>
          </w:p>
          <w:p w:rsidRPr="004B445E" w:rsidR="004B445E" w:rsidP="402742F1" w:rsidRDefault="004B445E" w14:paraId="133F18F4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76AD0BEC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Developing 2.0</w:t>
            </w:r>
          </w:p>
          <w:p w:rsidRPr="004B445E" w:rsidR="004B445E" w:rsidP="402742F1" w:rsidRDefault="004B445E" w14:paraId="67AF6148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</w:p>
          <w:p w:rsidRPr="004B445E" w:rsidR="004B445E" w:rsidP="402742F1" w:rsidRDefault="004B445E" w14:paraId="4E33ED6F" w14:textId="77777777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Beginning 1.0</w:t>
            </w:r>
          </w:p>
        </w:tc>
      </w:tr>
      <w:tr w:rsidR="004B445E" w:rsidTr="402742F1" w14:paraId="4BB2BF70" w14:textId="77777777">
        <w:tc>
          <w:tcPr>
            <w:tcW w:w="6030" w:type="dxa"/>
            <w:tcMar/>
          </w:tcPr>
          <w:p w:rsidRPr="004B445E" w:rsidR="004B445E" w:rsidP="402742F1" w:rsidRDefault="004B445E" w14:paraId="649621F0" w14:textId="77777777" w14:noSpellErr="1">
            <w:pPr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  <w:t>Time</w:t>
            </w:r>
          </w:p>
          <w:p w:rsidRPr="00763777" w:rsidR="004B445E" w:rsidP="402742F1" w:rsidRDefault="00844D5E" w14:paraId="6EA0DA3D" w14:textId="39B39B46" w14:noSpellErr="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</w:pPr>
            <w:r w:rsidRPr="402742F1" w:rsidR="2E09FADD"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  <w:t>2:00 to 3</w:t>
            </w:r>
            <w:r w:rsidRPr="402742F1" w:rsidR="6FBD02ED"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  <w:t>:00 minutes</w:t>
            </w:r>
          </w:p>
        </w:tc>
        <w:tc>
          <w:tcPr>
            <w:tcW w:w="4898" w:type="dxa"/>
            <w:tcMar/>
          </w:tcPr>
          <w:p w:rsidRPr="004B445E" w:rsidR="004B445E" w:rsidP="402742F1" w:rsidRDefault="00A56A89" w14:paraId="2BE13F23" w14:textId="72B6B9BB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4B70D7EB">
              <w:rPr>
                <w:rFonts w:ascii="Calibri" w:hAnsi="Calibri" w:asciiTheme="majorAscii" w:hAnsiTheme="majorAscii"/>
                <w:sz w:val="24"/>
                <w:szCs w:val="24"/>
              </w:rPr>
              <w:t>Less than 2</w:t>
            </w:r>
            <w:r w:rsidRPr="402742F1" w:rsidR="3B59A5E9">
              <w:rPr>
                <w:rFonts w:ascii="Calibri" w:hAnsi="Calibri" w:asciiTheme="majorAscii" w:hAnsiTheme="majorAscii"/>
                <w:sz w:val="24"/>
                <w:szCs w:val="24"/>
              </w:rPr>
              <w:t>:00 – Deduct 2</w:t>
            </w: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 xml:space="preserve"> points</w:t>
            </w:r>
          </w:p>
          <w:p w:rsidRPr="004B445E" w:rsidR="004B445E" w:rsidP="402742F1" w:rsidRDefault="00A56A89" w14:paraId="7B3FE79F" w14:textId="314A7D97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4B70D7EB">
              <w:rPr>
                <w:rFonts w:ascii="Calibri" w:hAnsi="Calibri" w:asciiTheme="majorAscii" w:hAnsiTheme="majorAscii"/>
                <w:sz w:val="24"/>
                <w:szCs w:val="24"/>
              </w:rPr>
              <w:t>2:</w:t>
            </w: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00</w:t>
            </w:r>
            <w:r w:rsidRPr="402742F1" w:rsidR="4B70D7EB">
              <w:rPr>
                <w:rFonts w:ascii="Calibri" w:hAnsi="Calibri" w:asciiTheme="majorAscii" w:hAnsiTheme="majorAscii"/>
                <w:sz w:val="24"/>
                <w:szCs w:val="24"/>
              </w:rPr>
              <w:t>-</w:t>
            </w:r>
            <w:r w:rsidRPr="402742F1" w:rsidR="4B70D7EB">
              <w:rPr>
                <w:rFonts w:ascii="Calibri" w:hAnsi="Calibri" w:asciiTheme="majorAscii" w:hAnsiTheme="majorAscii"/>
                <w:sz w:val="24"/>
                <w:szCs w:val="24"/>
              </w:rPr>
              <w:t>3:00</w:t>
            </w: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 xml:space="preserve"> –</w:t>
            </w: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 xml:space="preserve"> Requirement</w:t>
            </w:r>
            <w:r w:rsidRPr="402742F1" w:rsidR="3B59A5E9">
              <w:rPr>
                <w:rFonts w:ascii="Calibri" w:hAnsi="Calibri" w:asciiTheme="majorAscii" w:hAnsiTheme="majorAscii"/>
                <w:sz w:val="24"/>
                <w:szCs w:val="24"/>
              </w:rPr>
              <w:t xml:space="preserve"> 4 points</w:t>
            </w:r>
          </w:p>
          <w:p w:rsidRPr="004B445E" w:rsidR="004B445E" w:rsidP="402742F1" w:rsidRDefault="00A56A89" w14:paraId="5DA5AAA8" w14:textId="5A4FFB00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4B70D7EB">
              <w:rPr>
                <w:rFonts w:ascii="Calibri" w:hAnsi="Calibri" w:asciiTheme="majorAscii" w:hAnsiTheme="majorAscii"/>
                <w:sz w:val="24"/>
                <w:szCs w:val="24"/>
              </w:rPr>
              <w:t>3:00 to 3</w:t>
            </w: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:30 – Grace period</w:t>
            </w:r>
            <w:r w:rsidRPr="402742F1" w:rsidR="3B59A5E9">
              <w:rPr>
                <w:rFonts w:ascii="Calibri" w:hAnsi="Calibri" w:asciiTheme="majorAscii" w:hAnsiTheme="majorAscii"/>
                <w:sz w:val="24"/>
                <w:szCs w:val="24"/>
              </w:rPr>
              <w:t xml:space="preserve"> 3 points</w:t>
            </w:r>
          </w:p>
          <w:p w:rsidRPr="004B445E" w:rsidR="004B445E" w:rsidP="402742F1" w:rsidRDefault="00A56A89" w14:paraId="3790DE73" w14:textId="11B5CB72" w14:noSpellErr="1">
            <w:pPr>
              <w:rPr>
                <w:rFonts w:ascii="Calibri" w:hAnsi="Calibri" w:asciiTheme="majorAscii" w:hAnsiTheme="majorAscii"/>
                <w:sz w:val="24"/>
                <w:szCs w:val="24"/>
              </w:rPr>
            </w:pPr>
            <w:r w:rsidRPr="402742F1" w:rsidR="4B70D7EB">
              <w:rPr>
                <w:rFonts w:ascii="Calibri" w:hAnsi="Calibri" w:asciiTheme="majorAscii" w:hAnsiTheme="majorAscii"/>
                <w:sz w:val="24"/>
                <w:szCs w:val="24"/>
              </w:rPr>
              <w:t>More than 3</w:t>
            </w:r>
            <w:r w:rsidRPr="402742F1" w:rsidR="004B445E">
              <w:rPr>
                <w:rFonts w:ascii="Calibri" w:hAnsi="Calibri" w:asciiTheme="majorAscii" w:hAnsiTheme="majorAscii"/>
                <w:sz w:val="24"/>
                <w:szCs w:val="24"/>
              </w:rPr>
              <w:t>:30 – Dedu</w:t>
            </w:r>
            <w:r w:rsidRPr="402742F1" w:rsidR="4B70D7EB">
              <w:rPr>
                <w:rFonts w:ascii="Calibri" w:hAnsi="Calibri" w:asciiTheme="majorAscii" w:hAnsiTheme="majorAscii"/>
                <w:sz w:val="24"/>
                <w:szCs w:val="24"/>
              </w:rPr>
              <w:t>c</w:t>
            </w:r>
            <w:r w:rsidRPr="402742F1" w:rsidR="3B59A5E9">
              <w:rPr>
                <w:rFonts w:ascii="Calibri" w:hAnsi="Calibri" w:asciiTheme="majorAscii" w:hAnsiTheme="majorAscii"/>
                <w:sz w:val="24"/>
                <w:szCs w:val="24"/>
              </w:rPr>
              <w:t>t 2</w:t>
            </w:r>
            <w:r w:rsidRPr="402742F1" w:rsidR="4B70D7EB">
              <w:rPr>
                <w:rFonts w:ascii="Calibri" w:hAnsi="Calibri" w:asciiTheme="majorAscii" w:hAnsiTheme="majorAscii"/>
                <w:sz w:val="24"/>
                <w:szCs w:val="24"/>
              </w:rPr>
              <w:t xml:space="preserve"> points</w:t>
            </w:r>
          </w:p>
        </w:tc>
      </w:tr>
      <w:tr w:rsidR="004B445E" w:rsidTr="402742F1" w14:paraId="2EF0028E" w14:textId="77777777">
        <w:tc>
          <w:tcPr>
            <w:tcW w:w="6030" w:type="dxa"/>
            <w:tcMar/>
          </w:tcPr>
          <w:p w:rsidRPr="004B445E" w:rsidR="004B445E" w:rsidP="402742F1" w:rsidRDefault="004B445E" w14:paraId="2367077A" w14:textId="77777777" w14:noSpellErr="1">
            <w:pPr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  <w:t>Total Score</w:t>
            </w:r>
          </w:p>
        </w:tc>
        <w:tc>
          <w:tcPr>
            <w:tcW w:w="4898" w:type="dxa"/>
            <w:tcMar/>
          </w:tcPr>
          <w:p w:rsidRPr="004B445E" w:rsidR="004B445E" w:rsidP="402742F1" w:rsidRDefault="004B445E" w14:paraId="42969A5A" w14:textId="77777777" w14:noSpellErr="1">
            <w:pPr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</w:pPr>
            <w:r w:rsidRPr="402742F1" w:rsidR="004B445E"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  <w:t>Comments/Feedback</w:t>
            </w:r>
          </w:p>
          <w:p w:rsidRPr="004B445E" w:rsidR="004B445E" w:rsidP="402742F1" w:rsidRDefault="004B445E" w14:paraId="435F0282" w14:textId="77777777" w14:noSpellErr="1">
            <w:pPr>
              <w:rPr>
                <w:rFonts w:ascii="Calibri" w:hAnsi="Calibri" w:asciiTheme="majorAscii" w:hAnsiTheme="majorAscii"/>
                <w:b w:val="1"/>
                <w:bCs w:val="1"/>
                <w:sz w:val="24"/>
                <w:szCs w:val="24"/>
              </w:rPr>
            </w:pPr>
          </w:p>
        </w:tc>
      </w:tr>
    </w:tbl>
    <w:p w:rsidRPr="004B445E" w:rsidR="00EB1C7F" w:rsidP="00624E38" w:rsidRDefault="00EB1C7F" w14:paraId="128DDACC" w14:textId="77777777"/>
    <w:sectPr w:rsidRPr="004B445E" w:rsidR="00EB1C7F" w:rsidSect="00EB1C7F"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0016"/>
    <w:multiLevelType w:val="hybridMultilevel"/>
    <w:tmpl w:val="0B9CB0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5962E6"/>
    <w:multiLevelType w:val="hybridMultilevel"/>
    <w:tmpl w:val="B1045E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B8722A1"/>
    <w:multiLevelType w:val="hybridMultilevel"/>
    <w:tmpl w:val="54A001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FCE2203"/>
    <w:multiLevelType w:val="hybridMultilevel"/>
    <w:tmpl w:val="ED2676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3246121"/>
    <w:multiLevelType w:val="hybridMultilevel"/>
    <w:tmpl w:val="E7B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dirty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5E"/>
    <w:rsid w:val="004A596C"/>
    <w:rsid w:val="004B445E"/>
    <w:rsid w:val="00624E38"/>
    <w:rsid w:val="00763777"/>
    <w:rsid w:val="00844D5E"/>
    <w:rsid w:val="00857732"/>
    <w:rsid w:val="00A56A89"/>
    <w:rsid w:val="00B76670"/>
    <w:rsid w:val="00BA4CC8"/>
    <w:rsid w:val="00EB1C7F"/>
    <w:rsid w:val="07C71FCC"/>
    <w:rsid w:val="25CCB0B0"/>
    <w:rsid w:val="2E09FADD"/>
    <w:rsid w:val="3B59A5E9"/>
    <w:rsid w:val="402742F1"/>
    <w:rsid w:val="48D3F8AD"/>
    <w:rsid w:val="4B70D7EB"/>
    <w:rsid w:val="4EA1D2E5"/>
    <w:rsid w:val="5B2B168C"/>
    <w:rsid w:val="6FBD02ED"/>
    <w:rsid w:val="7F1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E416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45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2c75351f62ce4a0f" /><Relationship Type="http://schemas.openxmlformats.org/officeDocument/2006/relationships/image" Target="/media/image3.png" Id="R4576169d92c849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1BB43AA4354EBC88D0F650CEB23A" ma:contentTypeVersion="18" ma:contentTypeDescription="Create a new document." ma:contentTypeScope="" ma:versionID="80e5374b5cbff5ed35b17fe83b747f13">
  <xsd:schema xmlns:xsd="http://www.w3.org/2001/XMLSchema" xmlns:xs="http://www.w3.org/2001/XMLSchema" xmlns:p="http://schemas.microsoft.com/office/2006/metadata/properties" xmlns:ns1="http://schemas.microsoft.com/sharepoint/v3" xmlns:ns2="92f44aea-0793-4130-99f3-81cfdcd2cb51" xmlns:ns3="b75cebe1-3a5b-4639-b40e-ca68b8a4cbb5" targetNamespace="http://schemas.microsoft.com/office/2006/metadata/properties" ma:root="true" ma:fieldsID="72e9463cb43e8114263f26ab26a7be69" ns1:_="" ns2:_="" ns3:_="">
    <xsd:import namespace="http://schemas.microsoft.com/sharepoint/v3"/>
    <xsd:import namespace="92f44aea-0793-4130-99f3-81cfdcd2cb51"/>
    <xsd:import namespace="b75cebe1-3a5b-4639-b40e-ca68b8a4c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ANVAS_x0020_LIVE_x0020_LINK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Upload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4aea-0793-4130-99f3-81cfdcd2c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ebe1-3a5b-4639-b40e-ca68b8a4c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ANVAS_x0020_LIVE_x0020_LINKS" ma:index="16" nillable="true" ma:displayName="CANVAS LIVE LINKS" ma:default="0" ma:internalName="CANVAS_x0020_LIVE_x0020_LINKS">
      <xsd:simpleType>
        <xsd:restriction base="dms:Boolean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UploadComplete" ma:index="24" nillable="true" ma:displayName="Upload Complete" ma:format="Dropdown" ma:internalName="UploadComplete">
      <xsd:simpleType>
        <xsd:restriction base="dms:Choice">
          <xsd:enumeration value="Yes"/>
          <xsd:enumeration value="No"/>
          <xsd:enumeration value="Empty"/>
          <xsd:enumeration value="Not Participa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f44aea-0793-4130-99f3-81cfdcd2cb51">
      <UserInfo>
        <DisplayName>Susan E. Bayless</DisplayName>
        <AccountId>3770</AccountId>
        <AccountType/>
      </UserInfo>
      <UserInfo>
        <DisplayName>Cassandra Marie Curtis</DisplayName>
        <AccountId>486</AccountId>
        <AccountType/>
      </UserInfo>
      <UserInfo>
        <DisplayName>COES Fifth</DisplayName>
        <AccountId>7632</AccountId>
        <AccountType/>
      </UserInfo>
      <UserInfo>
        <DisplayName>COES Fourth</DisplayName>
        <AccountId>7633</AccountId>
        <AccountType/>
      </UserInfo>
      <UserInfo>
        <DisplayName>Sandra A. Rivera</DisplayName>
        <AccountId>1141</AccountId>
        <AccountType/>
      </UserInfo>
    </SharedWithUsers>
    <CANVAS_x0020_LIVE_x0020_LINKS xmlns="b75cebe1-3a5b-4639-b40e-ca68b8a4cbb5">false</CANVAS_x0020_LIVE_x0020_LINKS>
    <_ip_UnifiedCompliancePolicyUIAction xmlns="http://schemas.microsoft.com/sharepoint/v3" xsi:nil="true"/>
    <_ip_UnifiedCompliancePolicyProperties xmlns="http://schemas.microsoft.com/sharepoint/v3" xsi:nil="true"/>
    <UploadComplete xmlns="b75cebe1-3a5b-4639-b40e-ca68b8a4cbb5" xsi:nil="true"/>
  </documentManagement>
</p:properties>
</file>

<file path=customXml/itemProps1.xml><?xml version="1.0" encoding="utf-8"?>
<ds:datastoreItem xmlns:ds="http://schemas.openxmlformats.org/officeDocument/2006/customXml" ds:itemID="{93D064B2-F60C-4DF4-B285-601B73B0C5A6}"/>
</file>

<file path=customXml/itemProps2.xml><?xml version="1.0" encoding="utf-8"?>
<ds:datastoreItem xmlns:ds="http://schemas.openxmlformats.org/officeDocument/2006/customXml" ds:itemID="{5706A3B5-79A8-48C9-8433-3D9423974C87}"/>
</file>

<file path=customXml/itemProps3.xml><?xml version="1.0" encoding="utf-8"?>
<ds:datastoreItem xmlns:ds="http://schemas.openxmlformats.org/officeDocument/2006/customXml" ds:itemID="{73DE8502-1393-4DAD-ACC5-889039CE36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Waselewski</dc:creator>
  <cp:keywords/>
  <dc:description/>
  <cp:lastModifiedBy>Courtney Paige Lough</cp:lastModifiedBy>
  <cp:revision>4</cp:revision>
  <dcterms:created xsi:type="dcterms:W3CDTF">2016-10-06T04:04:00Z</dcterms:created>
  <dcterms:modified xsi:type="dcterms:W3CDTF">2021-01-18T14:16:26Z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0x010100E5861BB43AA4354EBC88D0F650CEB23A</vt:lpwstr>
  </property>
</Properties>
</file>